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C35C0A" w14:textId="77777777" w:rsidR="006539DF" w:rsidRDefault="006539DF" w:rsidP="006539DF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0" w:name="_GoBack"/>
      <w:bookmarkEnd w:id="0"/>
      <w:r>
        <w:rPr>
          <w:color w:val="000000"/>
        </w:rPr>
        <w:t>Supplementary Table 1. Participant Demographics</w:t>
      </w:r>
    </w:p>
    <w:p w14:paraId="3BAEBFB4" w14:textId="77777777" w:rsidR="00A52921" w:rsidRDefault="006539DF"/>
    <w:tbl>
      <w:tblPr>
        <w:tblW w:w="6210" w:type="dxa"/>
        <w:tblInd w:w="82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401"/>
        <w:gridCol w:w="1829"/>
        <w:gridCol w:w="1980"/>
      </w:tblGrid>
      <w:tr w:rsidR="006539DF" w14:paraId="70B66E11" w14:textId="77777777" w:rsidTr="000D5B5E">
        <w:trPr>
          <w:trHeight w:val="640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D2E96" w14:textId="77777777" w:rsidR="006539DF" w:rsidRDefault="006539DF" w:rsidP="000D5B5E"/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1144C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Bilateral Implant Participants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47F59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Unilateral Implant Participants</w:t>
            </w:r>
          </w:p>
        </w:tc>
      </w:tr>
      <w:tr w:rsidR="006539DF" w14:paraId="5C91F989" w14:textId="77777777" w:rsidTr="000D5B5E">
        <w:trPr>
          <w:trHeight w:val="243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98261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N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B94FB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33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F67E8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14</w:t>
            </w:r>
          </w:p>
        </w:tc>
      </w:tr>
      <w:tr w:rsidR="006539DF" w14:paraId="2DEA3D42" w14:textId="77777777" w:rsidTr="000D5B5E">
        <w:trPr>
          <w:trHeight w:val="243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ED6D5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Age</w:t>
            </w:r>
            <w:sdt>
              <w:sdtPr>
                <w:tag w:val="goog_rdk_32"/>
                <w:id w:val="-395663359"/>
              </w:sdtPr>
              <w:sdtContent>
                <w:r>
                  <w:rPr>
                    <w:rFonts w:eastAsia="Arial" w:cs="Arial"/>
                    <w:color w:val="333333"/>
                    <w:szCs w:val="22"/>
                  </w:rPr>
                  <w:t xml:space="preserve"> (year), mean+/-SD</w:t>
                </w:r>
              </w:sdtContent>
            </w:sdt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48FF5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49 ± 10.4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37709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49 ±10.2</w:t>
            </w:r>
          </w:p>
        </w:tc>
      </w:tr>
      <w:tr w:rsidR="006539DF" w14:paraId="7EE0F2F8" w14:textId="77777777" w:rsidTr="000D5B5E">
        <w:trPr>
          <w:trHeight w:val="243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CCE2B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BMI</w:t>
            </w:r>
            <w:sdt>
              <w:sdtPr>
                <w:tag w:val="goog_rdk_33"/>
                <w:id w:val="-1855106294"/>
              </w:sdtPr>
              <w:sdtContent>
                <w:r>
                  <w:rPr>
                    <w:rFonts w:eastAsia="Arial" w:cs="Arial"/>
                    <w:color w:val="333333"/>
                    <w:szCs w:val="22"/>
                  </w:rPr>
                  <w:t xml:space="preserve"> (kg/m2), mean+/-SD</w:t>
                </w:r>
              </w:sdtContent>
            </w:sdt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DFC25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26.7 ± 5.0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EFDF2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27.9 ± 7.0</w:t>
            </w:r>
          </w:p>
        </w:tc>
      </w:tr>
      <w:tr w:rsidR="006539DF" w14:paraId="171133A2" w14:textId="77777777" w:rsidTr="000D5B5E">
        <w:trPr>
          <w:trHeight w:val="483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60DEE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Recovery Time after Major Surgery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1246D" w14:textId="77777777" w:rsidR="006539DF" w:rsidRDefault="006539DF" w:rsidP="000D5B5E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F2F94" w14:textId="77777777" w:rsidR="006539DF" w:rsidRDefault="006539DF" w:rsidP="000D5B5E"/>
        </w:tc>
      </w:tr>
      <w:tr w:rsidR="006539DF" w14:paraId="25B8617D" w14:textId="77777777" w:rsidTr="000D5B5E">
        <w:trPr>
          <w:trHeight w:val="243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692CA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3-6 months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A070E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sdt>
              <w:sdtPr>
                <w:tag w:val="goog_rdk_34"/>
                <w:id w:val="91756746"/>
              </w:sdtPr>
              <w:sdtContent/>
            </w:sdt>
            <w:r>
              <w:rPr>
                <w:rFonts w:eastAsia="Arial" w:cs="Arial"/>
                <w:color w:val="333333"/>
                <w:szCs w:val="22"/>
              </w:rPr>
              <w:t>4 (12.1%)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D7C5A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6 (42.9%)</w:t>
            </w:r>
          </w:p>
        </w:tc>
      </w:tr>
      <w:tr w:rsidR="006539DF" w14:paraId="2C561862" w14:textId="77777777" w:rsidTr="000D5B5E">
        <w:trPr>
          <w:trHeight w:val="243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0B541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6-9 months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644F9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7 (21.2%)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0CD71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2 (14.3%)</w:t>
            </w:r>
          </w:p>
        </w:tc>
      </w:tr>
      <w:tr w:rsidR="006539DF" w14:paraId="3DB3A349" w14:textId="77777777" w:rsidTr="000D5B5E">
        <w:trPr>
          <w:trHeight w:val="243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22125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9-12 months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E7576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7 (21.2%)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D14CB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1 (7.1%)</w:t>
            </w:r>
          </w:p>
        </w:tc>
      </w:tr>
      <w:tr w:rsidR="006539DF" w14:paraId="321C2C22" w14:textId="77777777" w:rsidTr="000D5B5E">
        <w:trPr>
          <w:trHeight w:val="243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C04F5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12-18 months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6F1E3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6 (21.2%)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A64DD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1 (7.1%)</w:t>
            </w:r>
          </w:p>
        </w:tc>
      </w:tr>
      <w:tr w:rsidR="006539DF" w14:paraId="71CDDA00" w14:textId="77777777" w:rsidTr="000D5B5E">
        <w:trPr>
          <w:trHeight w:val="243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5D084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18+ months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D52B0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9 (27.3%)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9F1CC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4 (28.6%)</w:t>
            </w:r>
          </w:p>
        </w:tc>
      </w:tr>
      <w:tr w:rsidR="006539DF" w14:paraId="0551540C" w14:textId="77777777" w:rsidTr="000D5B5E">
        <w:trPr>
          <w:trHeight w:val="243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1295D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Implant Shape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C95E6" w14:textId="77777777" w:rsidR="006539DF" w:rsidRDefault="006539DF" w:rsidP="000D5B5E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F6C7A" w14:textId="77777777" w:rsidR="006539DF" w:rsidRDefault="006539DF" w:rsidP="000D5B5E"/>
        </w:tc>
      </w:tr>
      <w:tr w:rsidR="006539DF" w14:paraId="67731A6E" w14:textId="77777777" w:rsidTr="000D5B5E">
        <w:trPr>
          <w:trHeight w:val="243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20E07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Round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0E8D3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24 (73%)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0CF07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9 (64%)</w:t>
            </w:r>
          </w:p>
        </w:tc>
      </w:tr>
      <w:tr w:rsidR="006539DF" w14:paraId="4E8E3D05" w14:textId="77777777" w:rsidTr="000D5B5E">
        <w:trPr>
          <w:trHeight w:val="243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D476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Anatomical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89F49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9 (27%)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3AD5A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2 (14%)</w:t>
            </w:r>
          </w:p>
        </w:tc>
      </w:tr>
      <w:tr w:rsidR="006539DF" w14:paraId="318CFB2B" w14:textId="77777777" w:rsidTr="000D5B5E">
        <w:trPr>
          <w:trHeight w:val="243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7D53D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Unknown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C58A2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0FFAA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3 (22%)</w:t>
            </w:r>
          </w:p>
        </w:tc>
      </w:tr>
      <w:tr w:rsidR="006539DF" w14:paraId="5794821E" w14:textId="77777777" w:rsidTr="000D5B5E">
        <w:trPr>
          <w:trHeight w:val="243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C755E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Implant Placement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F5B56" w14:textId="77777777" w:rsidR="006539DF" w:rsidRDefault="006539DF" w:rsidP="000D5B5E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FB0F6" w14:textId="77777777" w:rsidR="006539DF" w:rsidRDefault="006539DF" w:rsidP="000D5B5E"/>
        </w:tc>
      </w:tr>
      <w:tr w:rsidR="006539DF" w14:paraId="181C740F" w14:textId="77777777" w:rsidTr="000D5B5E">
        <w:trPr>
          <w:trHeight w:val="243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08DF0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proofErr w:type="spellStart"/>
            <w:r>
              <w:rPr>
                <w:rFonts w:eastAsia="Arial" w:cs="Arial"/>
                <w:color w:val="333333"/>
                <w:szCs w:val="22"/>
              </w:rPr>
              <w:t>Subpectoral</w:t>
            </w:r>
            <w:proofErr w:type="spell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2369B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33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5D36B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8</w:t>
            </w:r>
          </w:p>
        </w:tc>
      </w:tr>
      <w:tr w:rsidR="006539DF" w14:paraId="7135D4A4" w14:textId="77777777" w:rsidTr="000D5B5E">
        <w:trPr>
          <w:trHeight w:val="243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D222B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proofErr w:type="spellStart"/>
            <w:r>
              <w:rPr>
                <w:rFonts w:eastAsia="Arial" w:cs="Arial"/>
                <w:color w:val="333333"/>
                <w:szCs w:val="22"/>
              </w:rPr>
              <w:t>Prepectoral</w:t>
            </w:r>
            <w:proofErr w:type="spell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4805F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D918E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0</w:t>
            </w:r>
          </w:p>
        </w:tc>
      </w:tr>
      <w:tr w:rsidR="006539DF" w14:paraId="03DBEE35" w14:textId="77777777" w:rsidTr="000D5B5E">
        <w:trPr>
          <w:trHeight w:val="243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B9289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Unknown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16E74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74C6D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6</w:t>
            </w:r>
          </w:p>
        </w:tc>
      </w:tr>
      <w:tr w:rsidR="006539DF" w14:paraId="5F25D059" w14:textId="77777777" w:rsidTr="000D5B5E">
        <w:trPr>
          <w:trHeight w:val="483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E1D5B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Symmetry Procedure (Unilateral only)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8E513" w14:textId="77777777" w:rsidR="006539DF" w:rsidRDefault="006539DF" w:rsidP="000D5B5E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912E0" w14:textId="77777777" w:rsidR="006539DF" w:rsidRDefault="006539DF" w:rsidP="000D5B5E"/>
        </w:tc>
      </w:tr>
      <w:tr w:rsidR="006539DF" w14:paraId="413CB80E" w14:textId="77777777" w:rsidTr="000D5B5E">
        <w:trPr>
          <w:trHeight w:val="243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6D048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Yes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12DDA" w14:textId="77777777" w:rsidR="006539DF" w:rsidRDefault="006539DF" w:rsidP="000D5B5E">
            <w:r>
              <w:t>--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8D9EA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13</w:t>
            </w:r>
          </w:p>
        </w:tc>
      </w:tr>
      <w:tr w:rsidR="006539DF" w14:paraId="6265BF7B" w14:textId="77777777" w:rsidTr="000D5B5E">
        <w:trPr>
          <w:trHeight w:val="243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DC6F4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No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65E9F" w14:textId="77777777" w:rsidR="006539DF" w:rsidRDefault="006539DF" w:rsidP="000D5B5E">
            <w:r>
              <w:t>--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8EDC1" w14:textId="77777777" w:rsidR="006539DF" w:rsidRDefault="006539DF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Arial" w:cs="Arial"/>
                <w:color w:val="333333"/>
                <w:szCs w:val="22"/>
              </w:rPr>
              <w:t>1</w:t>
            </w:r>
          </w:p>
        </w:tc>
      </w:tr>
    </w:tbl>
    <w:p w14:paraId="746FBEA0" w14:textId="77777777" w:rsidR="006539DF" w:rsidRDefault="006539DF"/>
    <w:sectPr w:rsidR="006539DF" w:rsidSect="00F674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9DF"/>
    <w:rsid w:val="00433769"/>
    <w:rsid w:val="006539DF"/>
    <w:rsid w:val="00F6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48E922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539DF"/>
    <w:rPr>
      <w:rFonts w:ascii="Arial" w:eastAsia="Times New Roman" w:hAnsi="Arial" w:cs="Times New Roman"/>
      <w:sz w:val="22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539</Characters>
  <Application>Microsoft Macintosh Word</Application>
  <DocSecurity>0</DocSecurity>
  <Lines>4</Lines>
  <Paragraphs>1</Paragraphs>
  <ScaleCrop>false</ScaleCrop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Nicklaus</dc:creator>
  <cp:keywords/>
  <dc:description/>
  <cp:lastModifiedBy>Krista Nicklaus</cp:lastModifiedBy>
  <cp:revision>1</cp:revision>
  <dcterms:created xsi:type="dcterms:W3CDTF">2021-12-17T19:37:00Z</dcterms:created>
  <dcterms:modified xsi:type="dcterms:W3CDTF">2021-12-17T19:39:00Z</dcterms:modified>
</cp:coreProperties>
</file>